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E8" w:rsidRDefault="00BD18E8" w:rsidP="00640FFD">
      <w:pPr>
        <w:pStyle w:val="berschrift1"/>
        <w:rPr>
          <w:sz w:val="22"/>
          <w:szCs w:val="22"/>
        </w:rPr>
      </w:pPr>
      <w:bookmarkStart w:id="0" w:name="_GoBack"/>
      <w:bookmarkEnd w:id="0"/>
      <w:r w:rsidRPr="00EB185B">
        <w:rPr>
          <w:sz w:val="22"/>
          <w:szCs w:val="22"/>
        </w:rPr>
        <w:tab/>
      </w:r>
      <w:r w:rsidRPr="00EB185B">
        <w:rPr>
          <w:sz w:val="22"/>
          <w:szCs w:val="22"/>
        </w:rPr>
        <w:tab/>
      </w:r>
      <w:r w:rsidRPr="00EB185B">
        <w:rPr>
          <w:sz w:val="22"/>
          <w:szCs w:val="22"/>
        </w:rPr>
        <w:tab/>
      </w:r>
      <w:r w:rsidRPr="00EB185B">
        <w:rPr>
          <w:sz w:val="22"/>
          <w:szCs w:val="22"/>
        </w:rPr>
        <w:tab/>
      </w:r>
      <w:r w:rsidRPr="00EB185B">
        <w:rPr>
          <w:sz w:val="22"/>
          <w:szCs w:val="22"/>
        </w:rPr>
        <w:tab/>
      </w:r>
      <w:r w:rsidRPr="00EB185B">
        <w:rPr>
          <w:sz w:val="22"/>
          <w:szCs w:val="22"/>
        </w:rPr>
        <w:tab/>
      </w:r>
      <w:r w:rsidRPr="00EB185B">
        <w:rPr>
          <w:sz w:val="22"/>
          <w:szCs w:val="22"/>
        </w:rPr>
        <w:tab/>
      </w:r>
      <w:r w:rsidRPr="00EB185B">
        <w:rPr>
          <w:sz w:val="22"/>
          <w:szCs w:val="22"/>
        </w:rPr>
        <w:tab/>
      </w:r>
      <w:r w:rsidRPr="00EB185B">
        <w:rPr>
          <w:sz w:val="22"/>
          <w:szCs w:val="22"/>
        </w:rPr>
        <w:tab/>
      </w:r>
      <w:r w:rsidR="00EB185B">
        <w:rPr>
          <w:sz w:val="22"/>
          <w:szCs w:val="22"/>
        </w:rPr>
        <w:tab/>
      </w:r>
      <w:r w:rsidR="005E50DC">
        <w:rPr>
          <w:sz w:val="22"/>
          <w:szCs w:val="22"/>
        </w:rPr>
        <w:tab/>
      </w:r>
      <w:r w:rsidR="00B31AE1">
        <w:rPr>
          <w:sz w:val="22"/>
          <w:szCs w:val="22"/>
        </w:rPr>
        <w:t>12</w:t>
      </w:r>
      <w:r w:rsidR="00E00F8F">
        <w:rPr>
          <w:sz w:val="22"/>
          <w:szCs w:val="22"/>
        </w:rPr>
        <w:t>.05</w:t>
      </w:r>
      <w:r w:rsidR="006B691C">
        <w:rPr>
          <w:sz w:val="22"/>
          <w:szCs w:val="22"/>
        </w:rPr>
        <w:t>.2020</w:t>
      </w:r>
    </w:p>
    <w:p w:rsidR="002B1178" w:rsidRPr="006B691C" w:rsidRDefault="004C7124" w:rsidP="002B1178">
      <w:pPr>
        <w:pStyle w:val="berschrift2"/>
        <w:rPr>
          <w:sz w:val="28"/>
          <w:szCs w:val="28"/>
        </w:rPr>
      </w:pPr>
      <w:r>
        <w:rPr>
          <w:sz w:val="28"/>
          <w:szCs w:val="28"/>
        </w:rPr>
        <w:t>Aktionstage für Vielfalt</w:t>
      </w:r>
      <w:r w:rsidR="004F6332">
        <w:rPr>
          <w:sz w:val="28"/>
          <w:szCs w:val="28"/>
        </w:rPr>
        <w:t xml:space="preserve"> mit Angeboten im Netz</w:t>
      </w:r>
    </w:p>
    <w:p w:rsidR="006B691C" w:rsidRPr="006B691C" w:rsidRDefault="009C62C5" w:rsidP="006B691C">
      <w:pPr>
        <w:rPr>
          <w:sz w:val="24"/>
          <w:szCs w:val="24"/>
        </w:rPr>
      </w:pPr>
      <w:r>
        <w:rPr>
          <w:sz w:val="24"/>
          <w:szCs w:val="24"/>
        </w:rPr>
        <w:t>Gegen Diskriminierung durch Queerfeindlichkeit</w:t>
      </w:r>
    </w:p>
    <w:p w:rsidR="0009613D" w:rsidRPr="00F21764" w:rsidRDefault="0009613D" w:rsidP="0009613D">
      <w:pPr>
        <w:spacing w:line="276" w:lineRule="auto"/>
        <w:jc w:val="both"/>
      </w:pPr>
    </w:p>
    <w:p w:rsidR="004C7124" w:rsidRDefault="002B1178" w:rsidP="004C7124">
      <w:pPr>
        <w:jc w:val="both"/>
      </w:pPr>
      <w:r w:rsidRPr="00B31AE1">
        <w:rPr>
          <w:b/>
          <w:szCs w:val="22"/>
        </w:rPr>
        <w:t>Gütersloh (gpr).</w:t>
      </w:r>
      <w:r w:rsidRPr="00B31AE1">
        <w:rPr>
          <w:szCs w:val="22"/>
        </w:rPr>
        <w:t xml:space="preserve"> </w:t>
      </w:r>
      <w:r w:rsidR="001510FB">
        <w:rPr>
          <w:szCs w:val="22"/>
        </w:rPr>
        <w:t>Seit Montag dieser Woche wehen sie für einige Zeit wieder vor dem Gütersloher Rathaus: die Regenbogenfahnen</w:t>
      </w:r>
      <w:r w:rsidR="00DC12C5">
        <w:rPr>
          <w:szCs w:val="22"/>
        </w:rPr>
        <w:t xml:space="preserve"> als </w:t>
      </w:r>
      <w:r w:rsidR="00142FD2">
        <w:rPr>
          <w:szCs w:val="22"/>
        </w:rPr>
        <w:t xml:space="preserve">Symbol der </w:t>
      </w:r>
      <w:r w:rsidR="00343389">
        <w:rPr>
          <w:szCs w:val="22"/>
        </w:rPr>
        <w:t>sexuellen Vielfalt</w:t>
      </w:r>
      <w:r w:rsidR="000719AF">
        <w:rPr>
          <w:szCs w:val="22"/>
        </w:rPr>
        <w:t xml:space="preserve">. </w:t>
      </w:r>
      <w:r w:rsidR="00B31AE1" w:rsidRPr="00B31AE1">
        <w:t xml:space="preserve">Seit </w:t>
      </w:r>
      <w:r w:rsidR="00AD6EDB">
        <w:t>rund</w:t>
      </w:r>
      <w:r w:rsidR="00B31AE1" w:rsidRPr="00B31AE1">
        <w:t xml:space="preserve"> acht Jahren finden </w:t>
      </w:r>
      <w:r w:rsidR="00AD6EDB">
        <w:t>anlässlich des</w:t>
      </w:r>
      <w:r w:rsidR="00AD6EDB" w:rsidRPr="00B31AE1">
        <w:t xml:space="preserve"> </w:t>
      </w:r>
      <w:r w:rsidR="00DB2F53">
        <w:t>I</w:t>
      </w:r>
      <w:r w:rsidR="00AD6EDB" w:rsidRPr="00B31AE1">
        <w:t>nternationalen Tag</w:t>
      </w:r>
      <w:r w:rsidR="00AD6EDB">
        <w:t>s</w:t>
      </w:r>
      <w:r w:rsidR="00AD6EDB" w:rsidRPr="00B31AE1">
        <w:t xml:space="preserve"> gegen </w:t>
      </w:r>
      <w:r w:rsidR="00AD6EDB" w:rsidRPr="00C6657A">
        <w:t xml:space="preserve">Homo-, Trans*-, Bi- und Inter*-Feindlichkeit </w:t>
      </w:r>
      <w:r w:rsidR="00AF1372">
        <w:t xml:space="preserve">(17.5.) </w:t>
      </w:r>
      <w:r w:rsidR="00B31AE1" w:rsidRPr="00B31AE1">
        <w:t xml:space="preserve">Aktionen </w:t>
      </w:r>
      <w:r w:rsidR="004C7124" w:rsidRPr="00B31AE1">
        <w:t>in G</w:t>
      </w:r>
      <w:r w:rsidR="004C7124">
        <w:t>ütersloh</w:t>
      </w:r>
      <w:r w:rsidR="004C7124" w:rsidRPr="00B31AE1">
        <w:t xml:space="preserve"> </w:t>
      </w:r>
      <w:r w:rsidR="00AD6EDB">
        <w:t xml:space="preserve">statt. </w:t>
      </w:r>
      <w:r w:rsidR="00156860">
        <w:t>Auch in</w:t>
      </w:r>
      <w:r w:rsidR="00AD6EDB">
        <w:t xml:space="preserve"> diesem Jahr </w:t>
      </w:r>
      <w:r w:rsidR="00C5302B">
        <w:rPr>
          <w:bCs/>
        </w:rPr>
        <w:t xml:space="preserve">setzt </w:t>
      </w:r>
      <w:r w:rsidR="00156860" w:rsidRPr="00B31AE1">
        <w:rPr>
          <w:bCs/>
        </w:rPr>
        <w:t>die Gruppe „Aktionstage für Vielfalt“</w:t>
      </w:r>
      <w:r w:rsidR="001972CF">
        <w:rPr>
          <w:bCs/>
        </w:rPr>
        <w:t xml:space="preserve"> </w:t>
      </w:r>
      <w:r w:rsidR="00156860" w:rsidRPr="00B31AE1">
        <w:rPr>
          <w:bCs/>
        </w:rPr>
        <w:t>Zeichen gegen Diskriminierung durch Queerfeindlichkeit</w:t>
      </w:r>
      <w:r w:rsidR="005E154C">
        <w:rPr>
          <w:bCs/>
        </w:rPr>
        <w:t xml:space="preserve">. Wegen der </w:t>
      </w:r>
      <w:r w:rsidR="00156860">
        <w:rPr>
          <w:bCs/>
        </w:rPr>
        <w:t>Corona-Ausnahmesituation</w:t>
      </w:r>
      <w:r w:rsidR="00156860" w:rsidRPr="00B31AE1">
        <w:t xml:space="preserve"> </w:t>
      </w:r>
      <w:r w:rsidR="00156860">
        <w:t>gilt die Konzentration diesmal</w:t>
      </w:r>
      <w:r w:rsidR="00B31AE1" w:rsidRPr="00B31AE1">
        <w:t xml:space="preserve"> </w:t>
      </w:r>
      <w:r w:rsidR="00156860">
        <w:t>der</w:t>
      </w:r>
      <w:r w:rsidR="00B31AE1" w:rsidRPr="00B31AE1">
        <w:t xml:space="preserve"> Gemeinschaft und Solidarität im Netz. </w:t>
      </w:r>
    </w:p>
    <w:p w:rsidR="004C7124" w:rsidRDefault="004C7124" w:rsidP="004C7124">
      <w:pPr>
        <w:jc w:val="both"/>
      </w:pPr>
    </w:p>
    <w:p w:rsidR="007C6136" w:rsidRDefault="004C7124" w:rsidP="005E154C">
      <w:pPr>
        <w:jc w:val="both"/>
      </w:pPr>
      <w:r>
        <w:t>Mehrere A</w:t>
      </w:r>
      <w:r w:rsidR="001C4B15">
        <w:t>ngebote</w:t>
      </w:r>
      <w:r>
        <w:t xml:space="preserve"> werden unter den Adressen </w:t>
      </w:r>
      <w:hyperlink r:id="rId9" w:history="1">
        <w:r w:rsidR="00326534" w:rsidRPr="00326534">
          <w:rPr>
            <w:rStyle w:val="Hyperlink"/>
            <w:color w:val="000000" w:themeColor="text1"/>
            <w:u w:val="none"/>
          </w:rPr>
          <w:t>www.gleichstellungsstelle.guetersloh.de</w:t>
        </w:r>
      </w:hyperlink>
      <w:r w:rsidR="00326534">
        <w:rPr>
          <w:rStyle w:val="Hyperlink"/>
          <w:color w:val="000000" w:themeColor="text1"/>
          <w:u w:val="none"/>
        </w:rPr>
        <w:t xml:space="preserve"> und</w:t>
      </w:r>
      <w:r w:rsidR="00326534" w:rsidRPr="004C7124">
        <w:rPr>
          <w:color w:val="000000" w:themeColor="text1"/>
        </w:rPr>
        <w:t xml:space="preserve"> </w:t>
      </w:r>
      <w:hyperlink r:id="rId10" w:history="1">
        <w:r w:rsidRPr="005E7013">
          <w:rPr>
            <w:rStyle w:val="Hyperlink"/>
            <w:color w:val="000000" w:themeColor="text1"/>
            <w:u w:val="none"/>
          </w:rPr>
          <w:t>www</w:t>
        </w:r>
        <w:r w:rsidRPr="004C7124">
          <w:rPr>
            <w:rStyle w:val="Hyperlink"/>
            <w:color w:val="000000" w:themeColor="text1"/>
            <w:u w:val="none"/>
          </w:rPr>
          <w:t>.gt-verliebtsich.de</w:t>
        </w:r>
      </w:hyperlink>
      <w:r w:rsidR="00326534">
        <w:rPr>
          <w:rStyle w:val="Hyperlink"/>
          <w:color w:val="000000" w:themeColor="text1"/>
          <w:u w:val="none"/>
        </w:rPr>
        <w:t xml:space="preserve"> </w:t>
      </w:r>
      <w:r w:rsidR="00326534">
        <w:t xml:space="preserve">im Internet </w:t>
      </w:r>
      <w:r w:rsidR="00326534">
        <w:rPr>
          <w:rStyle w:val="Hyperlink"/>
          <w:color w:val="000000" w:themeColor="text1"/>
          <w:u w:val="none"/>
        </w:rPr>
        <w:t xml:space="preserve">sowie bei Instagram unter </w:t>
      </w:r>
      <w:r w:rsidR="00E80B37">
        <w:t>@</w:t>
      </w:r>
      <w:r w:rsidRPr="00B31AE1">
        <w:t>gtverlieb</w:t>
      </w:r>
      <w:r>
        <w:t>t</w:t>
      </w:r>
      <w:r w:rsidRPr="00B31AE1">
        <w:t xml:space="preserve">sich </w:t>
      </w:r>
      <w:r w:rsidR="001C4B15">
        <w:t xml:space="preserve">übertragen. </w:t>
      </w:r>
      <w:r w:rsidRPr="007460AE">
        <w:t>„Einfach Mensch</w:t>
      </w:r>
      <w:r w:rsidR="00025BF0">
        <w:t xml:space="preserve">“ ist der Titel einer Dokumentation </w:t>
      </w:r>
      <w:r w:rsidR="00025BF0" w:rsidRPr="007460AE">
        <w:t>über Transgeschlechtlichkeit</w:t>
      </w:r>
      <w:r w:rsidR="00025BF0">
        <w:t xml:space="preserve">. Um sich das </w:t>
      </w:r>
      <w:r w:rsidRPr="007460AE">
        <w:t>Multistreaming-Angebot der Medienwerkstatt Wuppertal</w:t>
      </w:r>
      <w:r w:rsidR="00025BF0">
        <w:t xml:space="preserve"> </w:t>
      </w:r>
      <w:r w:rsidRPr="007460AE">
        <w:t xml:space="preserve">anschauen zu können, ist eine Anmeldung bis zum 20.5. unter </w:t>
      </w:r>
      <w:r w:rsidR="00025BF0">
        <w:t>der E-Mail-Adresse</w:t>
      </w:r>
      <w:r w:rsidRPr="007460AE">
        <w:t xml:space="preserve"> </w:t>
      </w:r>
      <w:hyperlink r:id="rId11" w:history="1">
        <w:r w:rsidRPr="00025BF0">
          <w:rPr>
            <w:rStyle w:val="Hyperlink"/>
            <w:color w:val="000000" w:themeColor="text1"/>
            <w:u w:val="none"/>
          </w:rPr>
          <w:t>sexpaed@awo-guetersloh.de</w:t>
        </w:r>
      </w:hyperlink>
      <w:r w:rsidR="00581D66">
        <w:t xml:space="preserve"> erforderlich</w:t>
      </w:r>
      <w:r w:rsidRPr="007460AE">
        <w:t xml:space="preserve">. </w:t>
      </w:r>
      <w:r w:rsidR="00025BF0">
        <w:t xml:space="preserve">Die Zahl der Teilnehmenden ist begrenzt. </w:t>
      </w:r>
    </w:p>
    <w:p w:rsidR="007C6136" w:rsidRDefault="00805947" w:rsidP="005E154C">
      <w:pPr>
        <w:jc w:val="both"/>
      </w:pPr>
      <w:r>
        <w:t>Auf dem Instagram-Kanal</w:t>
      </w:r>
      <w:r w:rsidR="00E80B37">
        <w:t xml:space="preserve"> @</w:t>
      </w:r>
      <w:r w:rsidR="00025BF0">
        <w:t xml:space="preserve">gtverliebtsich </w:t>
      </w:r>
      <w:r w:rsidR="00E80B37">
        <w:t xml:space="preserve">und unter dem gleichnamigen Hashtag </w:t>
      </w:r>
      <w:r w:rsidR="005E154C">
        <w:t xml:space="preserve">ist am Sonntag, 17.5., ein Konzert der Bielefelder Rapperin </w:t>
      </w:r>
      <w:r w:rsidR="004C7124" w:rsidRPr="00025BF0">
        <w:t xml:space="preserve">„Aco MC“ </w:t>
      </w:r>
      <w:r w:rsidR="005E154C">
        <w:t>zu erleben;</w:t>
      </w:r>
      <w:r w:rsidR="004C7124" w:rsidRPr="00025BF0">
        <w:t xml:space="preserve"> eine Koop</w:t>
      </w:r>
      <w:r w:rsidR="005E154C">
        <w:t xml:space="preserve">erationsveranstaltung des </w:t>
      </w:r>
      <w:r w:rsidR="0067597F">
        <w:t xml:space="preserve">inklusiven </w:t>
      </w:r>
      <w:r w:rsidR="005E154C">
        <w:t>Gütersloher Jugendtreffs</w:t>
      </w:r>
      <w:r w:rsidR="004C7124" w:rsidRPr="00025BF0">
        <w:t xml:space="preserve"> </w:t>
      </w:r>
      <w:r w:rsidR="005E154C">
        <w:t>„</w:t>
      </w:r>
      <w:r w:rsidR="004C7124" w:rsidRPr="00025BF0">
        <w:t>Frei:Raum17</w:t>
      </w:r>
      <w:r w:rsidR="005E154C">
        <w:t>“</w:t>
      </w:r>
      <w:r w:rsidR="004C7124" w:rsidRPr="00025BF0">
        <w:t xml:space="preserve">, </w:t>
      </w:r>
      <w:r w:rsidR="005E154C">
        <w:t xml:space="preserve">des </w:t>
      </w:r>
      <w:r w:rsidR="004C7124" w:rsidRPr="00025BF0">
        <w:t>Kreisverband</w:t>
      </w:r>
      <w:r w:rsidR="00CA74FB">
        <w:t>s</w:t>
      </w:r>
      <w:r w:rsidR="004C7124" w:rsidRPr="00025BF0">
        <w:t xml:space="preserve"> SJD </w:t>
      </w:r>
      <w:r w:rsidR="005E154C">
        <w:t xml:space="preserve">– Die </w:t>
      </w:r>
      <w:r w:rsidR="004C7124" w:rsidRPr="00025BF0">
        <w:t>Falken Gütersloh und der AWO OWL e. V.</w:t>
      </w:r>
      <w:r w:rsidR="005E154C" w:rsidRPr="005E154C">
        <w:t xml:space="preserve"> </w:t>
      </w:r>
    </w:p>
    <w:p w:rsidR="007C6136" w:rsidRDefault="00CA74FB" w:rsidP="005E154C">
      <w:pPr>
        <w:jc w:val="both"/>
      </w:pPr>
      <w:r>
        <w:t>Unter</w:t>
      </w:r>
      <w:r w:rsidR="003E0541">
        <w:t xml:space="preserve"> dem Hashtag</w:t>
      </w:r>
      <w:r>
        <w:t xml:space="preserve"> </w:t>
      </w:r>
      <w:r w:rsidR="005E154C">
        <w:t xml:space="preserve">#ilovemechallenge </w:t>
      </w:r>
      <w:r w:rsidR="00CD3194">
        <w:t xml:space="preserve">bei Instagram </w:t>
      </w:r>
      <w:r>
        <w:t xml:space="preserve">kann jeder bei einer </w:t>
      </w:r>
      <w:r w:rsidR="005E154C" w:rsidRPr="00B31AE1">
        <w:t>Online</w:t>
      </w:r>
      <w:r w:rsidR="005E154C">
        <w:t>-</w:t>
      </w:r>
      <w:r w:rsidR="005E154C" w:rsidRPr="00B31AE1">
        <w:t>Tanz</w:t>
      </w:r>
      <w:r w:rsidR="005E154C">
        <w:t xml:space="preserve">-Challenge </w:t>
      </w:r>
      <w:r w:rsidR="005E154C" w:rsidRPr="00B31AE1">
        <w:t>mit Thorsten Muer (DJK Gütersloh) und ein</w:t>
      </w:r>
      <w:r>
        <w:t>em</w:t>
      </w:r>
      <w:r w:rsidR="005E154C" w:rsidRPr="00B31AE1">
        <w:t xml:space="preserve"> digitale</w:t>
      </w:r>
      <w:r>
        <w:t>n</w:t>
      </w:r>
      <w:r w:rsidR="005E154C" w:rsidRPr="00B31AE1">
        <w:t xml:space="preserve"> Tanzflashmob</w:t>
      </w:r>
      <w:r>
        <w:t xml:space="preserve"> mitmachen</w:t>
      </w:r>
      <w:r w:rsidR="005E154C" w:rsidRPr="00B31AE1">
        <w:t>.</w:t>
      </w:r>
      <w:r w:rsidR="005E154C">
        <w:t xml:space="preserve"> </w:t>
      </w:r>
    </w:p>
    <w:p w:rsidR="004C7124" w:rsidRDefault="004C7124" w:rsidP="005E154C">
      <w:pPr>
        <w:jc w:val="both"/>
      </w:pPr>
      <w:r w:rsidRPr="00B31AE1">
        <w:t>Den A</w:t>
      </w:r>
      <w:r w:rsidR="00C437E0">
        <w:t xml:space="preserve">bschluss der Aktionstage bildet </w:t>
      </w:r>
      <w:r w:rsidRPr="00B31AE1">
        <w:t xml:space="preserve">ein Gottesdienst aus der </w:t>
      </w:r>
      <w:r w:rsidR="00837506">
        <w:t xml:space="preserve">evangelischen </w:t>
      </w:r>
      <w:r>
        <w:t xml:space="preserve">Martin-Luther-Kirche </w:t>
      </w:r>
      <w:r w:rsidR="00A14D5B">
        <w:t>mit dem Titel</w:t>
      </w:r>
      <w:r w:rsidRPr="00B31AE1">
        <w:t xml:space="preserve"> „Liebe, Ablehnung und Akzeptanz“ mit  </w:t>
      </w:r>
      <w:r>
        <w:t xml:space="preserve">Pfarrer </w:t>
      </w:r>
      <w:r w:rsidRPr="00B31AE1">
        <w:t xml:space="preserve">Stefan Salzmann, Stefan Pape, Inge Trame, Eva Dreier und </w:t>
      </w:r>
      <w:r w:rsidR="00C437E0">
        <w:t>dem</w:t>
      </w:r>
      <w:r w:rsidRPr="00B31AE1">
        <w:t xml:space="preserve"> B</w:t>
      </w:r>
      <w:r>
        <w:t>lechb</w:t>
      </w:r>
      <w:r w:rsidRPr="00B31AE1">
        <w:t>läser</w:t>
      </w:r>
      <w:r w:rsidR="00C437E0">
        <w:t>kreis</w:t>
      </w:r>
      <w:r w:rsidRPr="00B31AE1">
        <w:t xml:space="preserve"> unter der Leitung von Daniel Reichert</w:t>
      </w:r>
      <w:r w:rsidR="00C437E0">
        <w:t xml:space="preserve">. Der Gottesdienst wird am Sonntag, 17.5., </w:t>
      </w:r>
      <w:r w:rsidR="00837506">
        <w:t xml:space="preserve">im Internet </w:t>
      </w:r>
      <w:r w:rsidR="00C437E0">
        <w:t xml:space="preserve">unter </w:t>
      </w:r>
      <w:hyperlink r:id="rId12" w:history="1">
        <w:r w:rsidRPr="00C437E0">
          <w:rPr>
            <w:rStyle w:val="Hyperlink"/>
            <w:color w:val="000000" w:themeColor="text1"/>
            <w:u w:val="none"/>
          </w:rPr>
          <w:t>www.ekgt.de</w:t>
        </w:r>
      </w:hyperlink>
      <w:r w:rsidRPr="00C437E0">
        <w:rPr>
          <w:color w:val="000000" w:themeColor="text1"/>
        </w:rPr>
        <w:t xml:space="preserve"> </w:t>
      </w:r>
      <w:r w:rsidR="00C437E0">
        <w:t>gezeigt</w:t>
      </w:r>
      <w:r w:rsidRPr="00B31AE1">
        <w:t xml:space="preserve">. </w:t>
      </w:r>
    </w:p>
    <w:p w:rsidR="005E7013" w:rsidRDefault="007C6136" w:rsidP="005E7013">
      <w:pPr>
        <w:jc w:val="both"/>
      </w:pPr>
      <w:r w:rsidRPr="00B31AE1">
        <w:t xml:space="preserve">Für Statements </w:t>
      </w:r>
      <w:r w:rsidR="009F5CDB">
        <w:t>zum I</w:t>
      </w:r>
      <w:r w:rsidR="009F5CDB" w:rsidRPr="00B31AE1">
        <w:t>nternationalen Tag gegen Homo</w:t>
      </w:r>
      <w:r w:rsidR="009F5CDB">
        <w:t xml:space="preserve">-, Trans*-, </w:t>
      </w:r>
      <w:r w:rsidR="009F5CDB" w:rsidRPr="00B31AE1">
        <w:t>Bi-</w:t>
      </w:r>
      <w:r w:rsidR="009F5CDB">
        <w:t xml:space="preserve"> </w:t>
      </w:r>
      <w:r w:rsidR="009F5CDB" w:rsidRPr="00B31AE1">
        <w:t>und Inter*</w:t>
      </w:r>
      <w:r w:rsidR="009F5CDB">
        <w:t>-F</w:t>
      </w:r>
      <w:r w:rsidR="009F5CDB" w:rsidRPr="00B31AE1">
        <w:t xml:space="preserve">eindlichkeit </w:t>
      </w:r>
      <w:r w:rsidRPr="00B31AE1">
        <w:t>und z</w:t>
      </w:r>
      <w:r>
        <w:t xml:space="preserve">um Ausmalen gibt es eine Datei </w:t>
      </w:r>
      <w:r w:rsidRPr="00B31AE1">
        <w:t xml:space="preserve">zum </w:t>
      </w:r>
      <w:r w:rsidRPr="005E7013">
        <w:rPr>
          <w:color w:val="000000" w:themeColor="text1"/>
        </w:rPr>
        <w:t>Selbstausdruck</w:t>
      </w:r>
      <w:r w:rsidRPr="00B31AE1">
        <w:t xml:space="preserve"> unter </w:t>
      </w:r>
      <w:hyperlink r:id="rId13" w:history="1">
        <w:r w:rsidRPr="00A74A8B">
          <w:rPr>
            <w:rStyle w:val="Hyperlink"/>
            <w:color w:val="000000" w:themeColor="text1"/>
            <w:u w:val="none"/>
          </w:rPr>
          <w:t>www.gt-verliebtsich.de</w:t>
        </w:r>
      </w:hyperlink>
      <w:r w:rsidRPr="00B31AE1">
        <w:t xml:space="preserve">. </w:t>
      </w:r>
      <w:r w:rsidR="005E7013" w:rsidRPr="00B31AE1">
        <w:t>Die  Stadtbib</w:t>
      </w:r>
      <w:r w:rsidR="005E7013">
        <w:t xml:space="preserve">liothek Gütersloh präsentiert außerdem </w:t>
      </w:r>
      <w:r w:rsidR="005E7013" w:rsidRPr="00B31AE1">
        <w:t>Medien zum Thema.</w:t>
      </w:r>
      <w:r w:rsidR="005E7013">
        <w:rPr>
          <w:b/>
          <w:bCs/>
        </w:rPr>
        <w:t xml:space="preserve"> </w:t>
      </w:r>
    </w:p>
    <w:p w:rsidR="007C6136" w:rsidRPr="00B31AE1" w:rsidRDefault="007C6136" w:rsidP="005E7013">
      <w:pPr>
        <w:jc w:val="both"/>
      </w:pPr>
    </w:p>
    <w:p w:rsidR="001F1A3E" w:rsidRPr="00B31AE1" w:rsidRDefault="004C7124" w:rsidP="001F1A3E">
      <w:pPr>
        <w:jc w:val="both"/>
      </w:pPr>
      <w:r w:rsidRPr="00B31AE1">
        <w:t xml:space="preserve"> </w:t>
      </w:r>
      <w:r w:rsidR="00B31AE1" w:rsidRPr="00B31AE1">
        <w:t>„Wir leben</w:t>
      </w:r>
      <w:r w:rsidR="00144541">
        <w:t xml:space="preserve"> gerade</w:t>
      </w:r>
      <w:r w:rsidR="00B31AE1" w:rsidRPr="00B31AE1">
        <w:t xml:space="preserve"> in </w:t>
      </w:r>
      <w:r w:rsidR="00144541">
        <w:t>einer herausfordernden Zeit</w:t>
      </w:r>
      <w:r w:rsidR="00B31AE1" w:rsidRPr="00B31AE1">
        <w:t xml:space="preserve">, die von Unsicherheit, Angst und einer gewissen Aufregung geprägt </w:t>
      </w:r>
      <w:r w:rsidR="00E32C35">
        <w:t>ist</w:t>
      </w:r>
      <w:r w:rsidR="00B31AE1" w:rsidRPr="00B31AE1">
        <w:t xml:space="preserve">“, </w:t>
      </w:r>
      <w:r w:rsidR="00AD6EDB">
        <w:t>sagt die städtische Gleichstellungsbeauftragte</w:t>
      </w:r>
      <w:r w:rsidR="00B31AE1" w:rsidRPr="00B31AE1">
        <w:t xml:space="preserve"> Inge Trame.</w:t>
      </w:r>
      <w:r w:rsidRPr="00B31AE1">
        <w:t xml:space="preserve"> </w:t>
      </w:r>
      <w:r w:rsidR="009F5CDB" w:rsidRPr="00B31AE1">
        <w:t>Nina Hügle vom</w:t>
      </w:r>
      <w:r w:rsidR="009F5CDB">
        <w:t xml:space="preserve"> </w:t>
      </w:r>
      <w:r w:rsidR="00756B6A" w:rsidRPr="00B31AE1">
        <w:t>Queer</w:t>
      </w:r>
      <w:r w:rsidR="00756B6A">
        <w:t>-T</w:t>
      </w:r>
      <w:r w:rsidR="00756B6A" w:rsidRPr="00B31AE1">
        <w:t>reff</w:t>
      </w:r>
      <w:r w:rsidR="00756B6A">
        <w:t xml:space="preserve"> im </w:t>
      </w:r>
      <w:r w:rsidR="00AE5F88">
        <w:t xml:space="preserve">Gütersloher </w:t>
      </w:r>
      <w:r w:rsidR="009F5CDB">
        <w:t>Jugendtreff „</w:t>
      </w:r>
      <w:r w:rsidR="009F5CDB" w:rsidRPr="00B31AE1">
        <w:t>Frei:Raum17</w:t>
      </w:r>
      <w:r w:rsidR="009F5CDB">
        <w:t>“</w:t>
      </w:r>
      <w:r w:rsidR="00756B6A">
        <w:t xml:space="preserve"> </w:t>
      </w:r>
      <w:r w:rsidR="009F5CDB">
        <w:t xml:space="preserve">macht deutlich: </w:t>
      </w:r>
      <w:r w:rsidR="009F5CDB" w:rsidRPr="00B31AE1">
        <w:t xml:space="preserve">„Für Menschen und besonders für Jugendliche, die sich in ihrer sexuellen, emotionalen oder geschlechtlichen Identitätsbildung befinden, fehlt in </w:t>
      </w:r>
      <w:r w:rsidR="009F5CDB">
        <w:t>diesen</w:t>
      </w:r>
      <w:r w:rsidR="009F5CDB" w:rsidRPr="00B31AE1">
        <w:t xml:space="preserve"> Zeiten </w:t>
      </w:r>
      <w:r w:rsidR="009F5CDB">
        <w:t xml:space="preserve">der </w:t>
      </w:r>
      <w:r w:rsidR="009F5CDB" w:rsidRPr="00B31AE1">
        <w:t>Kontaktbeschränkung die persönliche Begegnung</w:t>
      </w:r>
      <w:r w:rsidR="009F5CDB">
        <w:t xml:space="preserve"> mit gleichalt</w:t>
      </w:r>
      <w:r w:rsidR="009F5CDB" w:rsidRPr="00B31AE1">
        <w:t>rigen Menschen und Gruppen, die sie stärken</w:t>
      </w:r>
      <w:r w:rsidR="009F5CDB">
        <w:t xml:space="preserve">.“ Deshalb </w:t>
      </w:r>
      <w:r w:rsidR="00756B6A">
        <w:t>lädt der Queer-Treff zu</w:t>
      </w:r>
      <w:r w:rsidR="009F5CDB" w:rsidRPr="00B31AE1">
        <w:t xml:space="preserve"> Gesprächen beim </w:t>
      </w:r>
      <w:r w:rsidR="00756B6A">
        <w:t>Spaziergang zu zweit</w:t>
      </w:r>
      <w:r w:rsidR="009F5CDB" w:rsidRPr="00B31AE1">
        <w:t xml:space="preserve"> oder am Telefon ein</w:t>
      </w:r>
      <w:r w:rsidR="001C36B6">
        <w:t xml:space="preserve"> (</w:t>
      </w:r>
      <w:r w:rsidR="00D10E19">
        <w:t xml:space="preserve">Kontaktaufnahme per </w:t>
      </w:r>
      <w:r w:rsidR="001C36B6">
        <w:t xml:space="preserve">E-Mail: </w:t>
      </w:r>
      <w:r w:rsidR="001C36B6" w:rsidRPr="00B31AE1">
        <w:t>queertreff-gt@web.de</w:t>
      </w:r>
      <w:r w:rsidR="001C36B6">
        <w:t>)</w:t>
      </w:r>
      <w:r w:rsidR="009F5CDB" w:rsidRPr="00B31AE1">
        <w:t>.</w:t>
      </w:r>
      <w:r w:rsidR="009F5CDB">
        <w:t xml:space="preserve"> </w:t>
      </w:r>
      <w:r w:rsidR="00AE5F88" w:rsidRPr="00B31AE1">
        <w:t xml:space="preserve">Stefan Pape von </w:t>
      </w:r>
      <w:r w:rsidR="0095047D">
        <w:t xml:space="preserve">der Initiative </w:t>
      </w:r>
      <w:r w:rsidR="00AE5F88" w:rsidRPr="00B31AE1">
        <w:t>„Gütersloh ver/liebt sich“</w:t>
      </w:r>
      <w:r w:rsidR="00AE5F88">
        <w:t xml:space="preserve"> hebt hervor: </w:t>
      </w:r>
      <w:r w:rsidR="009F5CDB">
        <w:t>„</w:t>
      </w:r>
      <w:r w:rsidR="000750AE">
        <w:t xml:space="preserve">Obwohl sich in den vergangenen Jahren einiges getan hat, müssen </w:t>
      </w:r>
      <w:r w:rsidR="00364C72">
        <w:t>immer</w:t>
      </w:r>
      <w:r w:rsidR="00364C72" w:rsidRPr="00B31AE1">
        <w:t xml:space="preserve"> noch </w:t>
      </w:r>
      <w:r w:rsidR="000750AE">
        <w:t>v</w:t>
      </w:r>
      <w:r w:rsidR="00B31AE1" w:rsidRPr="00B31AE1">
        <w:t xml:space="preserve">iele Lesben, Schwule, Bisexuelle, Inter*- und Trans*Personen mit </w:t>
      </w:r>
      <w:r w:rsidR="000750AE">
        <w:t>Anfeindungen</w:t>
      </w:r>
      <w:r w:rsidR="00B31AE1" w:rsidRPr="00B31AE1">
        <w:t xml:space="preserve"> und Vorurteilen kämpfen.</w:t>
      </w:r>
      <w:r w:rsidR="000750AE">
        <w:t>“</w:t>
      </w:r>
      <w:r w:rsidR="00B31AE1" w:rsidRPr="00B31AE1">
        <w:t xml:space="preserve"> </w:t>
      </w:r>
      <w:r w:rsidR="001F1A3E">
        <w:t>Anlaufstellen in Gütersloh sind außer d</w:t>
      </w:r>
      <w:r w:rsidR="0090470C">
        <w:t xml:space="preserve">em Queer-Treff </w:t>
      </w:r>
      <w:r w:rsidR="001F1A3E">
        <w:t>d</w:t>
      </w:r>
      <w:r w:rsidR="001F1A3E" w:rsidRPr="00B31AE1">
        <w:t xml:space="preserve">er Kreisverband Gütersloh der Arbeiterwohlfahrt e.V. </w:t>
      </w:r>
      <w:r w:rsidR="001F1A3E">
        <w:t>(</w:t>
      </w:r>
      <w:r w:rsidR="001F1A3E" w:rsidRPr="00B31AE1">
        <w:t>Sexualpädagogik &amp; Aidsprävention</w:t>
      </w:r>
      <w:r w:rsidR="001F1A3E">
        <w:t xml:space="preserve">), Telefon 05241/903515, E-Mail: </w:t>
      </w:r>
      <w:hyperlink r:id="rId14" w:history="1">
        <w:r w:rsidR="001F1A3E" w:rsidRPr="001F1A3E">
          <w:rPr>
            <w:rStyle w:val="Hyperlink"/>
            <w:color w:val="000000" w:themeColor="text1"/>
            <w:u w:val="none"/>
          </w:rPr>
          <w:t>sexpaed@awo-guetersloh.de</w:t>
        </w:r>
      </w:hyperlink>
      <w:r w:rsidR="00B232E1">
        <w:rPr>
          <w:rStyle w:val="Hyperlink"/>
          <w:color w:val="000000" w:themeColor="text1"/>
          <w:u w:val="none"/>
        </w:rPr>
        <w:t xml:space="preserve">, </w:t>
      </w:r>
      <w:r w:rsidR="00636FAE">
        <w:rPr>
          <w:rStyle w:val="Hyperlink"/>
          <w:color w:val="000000" w:themeColor="text1"/>
          <w:u w:val="none"/>
        </w:rPr>
        <w:t xml:space="preserve">der Verein Trotz Allem e.V., </w:t>
      </w:r>
      <w:r w:rsidR="001F1A3E" w:rsidRPr="00B31AE1">
        <w:t xml:space="preserve">E-Mail: </w:t>
      </w:r>
      <w:hyperlink r:id="rId15" w:history="1">
        <w:r w:rsidR="001F1A3E" w:rsidRPr="00636FAE">
          <w:rPr>
            <w:rStyle w:val="Hyperlink"/>
            <w:color w:val="000000" w:themeColor="text1"/>
            <w:u w:val="none"/>
          </w:rPr>
          <w:t>vereintrotzallem@web.de</w:t>
        </w:r>
      </w:hyperlink>
      <w:r w:rsidR="00B232E1">
        <w:t xml:space="preserve">, Telefon </w:t>
      </w:r>
      <w:r w:rsidR="00636FAE">
        <w:t>05241/238</w:t>
      </w:r>
      <w:r w:rsidR="001F1A3E" w:rsidRPr="00B31AE1">
        <w:t>289</w:t>
      </w:r>
      <w:r w:rsidR="00636FAE">
        <w:t xml:space="preserve">, sowie die </w:t>
      </w:r>
      <w:r w:rsidR="001F1A3E" w:rsidRPr="00B31AE1">
        <w:t xml:space="preserve">Beratungsstelle  pro familia, </w:t>
      </w:r>
      <w:r w:rsidR="00636FAE">
        <w:t xml:space="preserve">E-Mail: </w:t>
      </w:r>
      <w:r w:rsidR="001F1A3E" w:rsidRPr="00B31AE1">
        <w:t>guetersloh</w:t>
      </w:r>
      <w:hyperlink r:id="rId16" w:history="1">
        <w:r w:rsidR="001F1A3E" w:rsidRPr="00636FAE">
          <w:rPr>
            <w:rStyle w:val="Hyperlink"/>
            <w:color w:val="000000" w:themeColor="text1"/>
            <w:u w:val="none"/>
          </w:rPr>
          <w:t>@profamilia.de</w:t>
        </w:r>
      </w:hyperlink>
      <w:r w:rsidR="00636FAE">
        <w:t>, Telefon 05241/20505</w:t>
      </w:r>
      <w:r w:rsidR="001F1A3E" w:rsidRPr="00B31AE1">
        <w:t>.</w:t>
      </w:r>
    </w:p>
    <w:p w:rsidR="00B31AE1" w:rsidRPr="009F5CDB" w:rsidRDefault="00B31AE1" w:rsidP="00DB2F53">
      <w:pPr>
        <w:jc w:val="both"/>
      </w:pPr>
    </w:p>
    <w:p w:rsidR="00893228" w:rsidRDefault="000750AE" w:rsidP="00893228">
      <w:pPr>
        <w:spacing w:before="100" w:beforeAutospacing="1" w:after="100" w:afterAutospacing="1"/>
        <w:jc w:val="both"/>
        <w:rPr>
          <w:u w:val="single"/>
        </w:rPr>
      </w:pPr>
      <w:r>
        <w:rPr>
          <w:b/>
          <w:u w:val="single"/>
        </w:rPr>
        <w:t>Bild:</w:t>
      </w:r>
      <w:r>
        <w:rPr>
          <w:b/>
        </w:rPr>
        <w:t xml:space="preserve"> </w:t>
      </w:r>
      <w:r w:rsidR="00364C72">
        <w:t xml:space="preserve">Gemeinsam mit </w:t>
      </w:r>
      <w:r w:rsidR="00B31AE1" w:rsidRPr="00B31AE1">
        <w:t>Bürgerm</w:t>
      </w:r>
      <w:r w:rsidR="00364C72">
        <w:t xml:space="preserve">eister Henning Schulz laden die Akteurinnen und Akteure </w:t>
      </w:r>
      <w:r w:rsidR="00B31AE1" w:rsidRPr="00B31AE1">
        <w:t xml:space="preserve">der Aktionstage für Vielfalt </w:t>
      </w:r>
      <w:r w:rsidR="0095047D">
        <w:t>sowie</w:t>
      </w:r>
      <w:r w:rsidR="00B31AE1" w:rsidRPr="00B31AE1">
        <w:t xml:space="preserve"> die </w:t>
      </w:r>
      <w:r w:rsidR="002F42D8">
        <w:t>I</w:t>
      </w:r>
      <w:r w:rsidR="00B31AE1" w:rsidRPr="00B31AE1">
        <w:t xml:space="preserve">nitiative </w:t>
      </w:r>
      <w:r w:rsidR="002F42D8">
        <w:t>„</w:t>
      </w:r>
      <w:r w:rsidR="00B31AE1" w:rsidRPr="00B31AE1">
        <w:t xml:space="preserve">Gütersloh ver/liebt sich“ </w:t>
      </w:r>
      <w:r w:rsidR="00364C72">
        <w:t>dazu ein, in dieser Woche Online-Angebote wahrzunehmen.</w:t>
      </w:r>
    </w:p>
    <w:p w:rsidR="00996215" w:rsidRDefault="00B31AE1" w:rsidP="00996215">
      <w:pPr>
        <w:spacing w:before="100" w:beforeAutospacing="1" w:after="100" w:afterAutospacing="1"/>
        <w:jc w:val="both"/>
        <w:rPr>
          <w:u w:val="single"/>
        </w:rPr>
      </w:pPr>
      <w:r w:rsidRPr="00B31AE1">
        <w:rPr>
          <w:b/>
        </w:rPr>
        <w:t>Hintergrund</w:t>
      </w:r>
    </w:p>
    <w:p w:rsidR="001445BC" w:rsidRPr="002101BE" w:rsidRDefault="00B31AE1" w:rsidP="002101BE">
      <w:pPr>
        <w:spacing w:before="100" w:beforeAutospacing="1" w:after="100" w:afterAutospacing="1"/>
        <w:jc w:val="both"/>
        <w:rPr>
          <w:u w:val="single"/>
        </w:rPr>
      </w:pPr>
      <w:r w:rsidRPr="00996215">
        <w:t>Seit 2005 wird der Inte</w:t>
      </w:r>
      <w:r w:rsidR="00CE5987" w:rsidRPr="00996215">
        <w:t xml:space="preserve">rnationale Tag gegen Homophobie </w:t>
      </w:r>
      <w:r w:rsidRPr="00996215">
        <w:t>jährlich am 17. Mai begangen.</w:t>
      </w:r>
      <w:r w:rsidRPr="00B31AE1">
        <w:t xml:space="preserve"> Mittlerweile widmet sich der Aktionstag auch der Trans*, Bi- und </w:t>
      </w:r>
      <w:proofErr w:type="spellStart"/>
      <w:r w:rsidRPr="00B31AE1">
        <w:t>Inter</w:t>
      </w:r>
      <w:proofErr w:type="spellEnd"/>
      <w:r w:rsidRPr="00B31AE1">
        <w:t>*</w:t>
      </w:r>
      <w:proofErr w:type="spellStart"/>
      <w:r w:rsidR="00CE5987">
        <w:t>feindlichkeit</w:t>
      </w:r>
      <w:proofErr w:type="spellEnd"/>
      <w:r w:rsidRPr="00B31AE1">
        <w:t xml:space="preserve">. </w:t>
      </w:r>
      <w:r w:rsidR="00CE5987">
        <w:t>Am</w:t>
      </w:r>
      <w:r w:rsidRPr="00B31AE1">
        <w:t xml:space="preserve"> 17. Mai 1990 strich die Weltgesundheitsorganisation (WHO) Homosexualität aus dem Diagnoseschlüssel; seitdem gilt Homosexualität nicht mehr als Krankheit. Auch ergeben sich zufällige Parallelen zwischen dem Datum 17</w:t>
      </w:r>
      <w:r w:rsidR="002101BE">
        <w:t>.5. und dem ehemaligen Paragraf</w:t>
      </w:r>
      <w:r w:rsidRPr="00B31AE1">
        <w:t>en 17</w:t>
      </w:r>
      <w:r w:rsidR="002101BE">
        <w:t>5 des deutschen Strafgesetzbuch</w:t>
      </w:r>
      <w:r w:rsidRPr="00B31AE1">
        <w:t xml:space="preserve">s, </w:t>
      </w:r>
      <w:r w:rsidR="002101BE">
        <w:t xml:space="preserve">der </w:t>
      </w:r>
      <w:r w:rsidRPr="00B31AE1">
        <w:t>sexuelle Handlungen zwisch</w:t>
      </w:r>
      <w:r w:rsidR="002101BE">
        <w:t xml:space="preserve">en Männern unter Strafe stellte. </w:t>
      </w:r>
      <w:r w:rsidRPr="00B31AE1">
        <w:t xml:space="preserve">Erst 1994 wurde </w:t>
      </w:r>
      <w:r w:rsidR="002101BE">
        <w:t xml:space="preserve">dieser Paragraf </w:t>
      </w:r>
      <w:r w:rsidRPr="00B31AE1">
        <w:t>abgeschafft. Und erst 2007 wurden die Urteile, die auf Basis des Paragra</w:t>
      </w:r>
      <w:r w:rsidR="005D0E7C">
        <w:t>f</w:t>
      </w:r>
      <w:r w:rsidRPr="00B31AE1">
        <w:t xml:space="preserve">en gefällt worden </w:t>
      </w:r>
      <w:r w:rsidR="005D0E7C">
        <w:t>waren</w:t>
      </w:r>
      <w:r w:rsidRPr="00B31AE1">
        <w:t xml:space="preserve">, als </w:t>
      </w:r>
      <w:r w:rsidR="0033040A">
        <w:t>U</w:t>
      </w:r>
      <w:r w:rsidRPr="00B31AE1">
        <w:t>nrecht anerkannt und die knapp 5000 noch lebenden Betroffenen entschädigt.</w:t>
      </w:r>
    </w:p>
    <w:sectPr w:rsidR="001445BC" w:rsidRPr="002101BE" w:rsidSect="00500384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418" w:right="1588" w:bottom="170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0A" w:rsidRDefault="00732C0A" w:rsidP="0027481A">
      <w:r>
        <w:separator/>
      </w:r>
    </w:p>
  </w:endnote>
  <w:endnote w:type="continuationSeparator" w:id="0">
    <w:p w:rsidR="00732C0A" w:rsidRDefault="00732C0A" w:rsidP="0027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1A" w:rsidRPr="0027481A" w:rsidRDefault="0027481A">
    <w:pPr>
      <w:pStyle w:val="Fuzeile"/>
      <w:rPr>
        <w:color w:val="1F497D" w:themeColor="text2"/>
        <w:sz w:val="18"/>
        <w:szCs w:val="18"/>
      </w:rPr>
    </w:pPr>
    <w:r w:rsidRPr="0027481A">
      <w:rPr>
        <w:color w:val="1F497D" w:themeColor="text2"/>
        <w:sz w:val="18"/>
        <w:szCs w:val="18"/>
      </w:rPr>
      <w:t xml:space="preserve">Herausgeber: Stadt Gütersloh, Fachbereich Zentrale Öffentlichkeitsarbeit, Berliner Straße 70, 33330 Gütersloh, Leitung: Susanne Zimmermann, </w:t>
    </w:r>
    <w:hyperlink r:id="rId1" w:history="1">
      <w:r w:rsidRPr="0027481A">
        <w:rPr>
          <w:rStyle w:val="Hyperlink"/>
          <w:color w:val="1F497D" w:themeColor="text2"/>
          <w:sz w:val="18"/>
          <w:szCs w:val="18"/>
        </w:rPr>
        <w:t>susanne.zimmermann@guetersloh.de</w:t>
      </w:r>
    </w:hyperlink>
    <w:r w:rsidRPr="0027481A">
      <w:rPr>
        <w:color w:val="1F497D" w:themeColor="text2"/>
        <w:sz w:val="18"/>
        <w:szCs w:val="18"/>
      </w:rPr>
      <w:t xml:space="preserve">, Telefon 05241/822262. </w:t>
    </w:r>
  </w:p>
  <w:p w:rsidR="0027481A" w:rsidRPr="0027481A" w:rsidRDefault="006D6A6B">
    <w:pPr>
      <w:pStyle w:val="Fuzeile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ab/>
    </w:r>
    <w:r>
      <w:rPr>
        <w:color w:val="1F497D" w:themeColor="text2"/>
        <w:sz w:val="18"/>
        <w:szCs w:val="18"/>
      </w:rPr>
      <w:tab/>
    </w:r>
    <w:r w:rsidRPr="006D6A6B">
      <w:rPr>
        <w:color w:val="1F497D" w:themeColor="text2"/>
        <w:sz w:val="18"/>
        <w:szCs w:val="18"/>
      </w:rPr>
      <w:t xml:space="preserve">Seite </w:t>
    </w:r>
    <w:r w:rsidRPr="006D6A6B">
      <w:rPr>
        <w:b/>
        <w:color w:val="1F497D" w:themeColor="text2"/>
        <w:sz w:val="18"/>
        <w:szCs w:val="18"/>
      </w:rPr>
      <w:fldChar w:fldCharType="begin"/>
    </w:r>
    <w:r w:rsidRPr="006D6A6B">
      <w:rPr>
        <w:b/>
        <w:color w:val="1F497D" w:themeColor="text2"/>
        <w:sz w:val="18"/>
        <w:szCs w:val="18"/>
      </w:rPr>
      <w:instrText>PAGE  \* Arabic  \* MERGEFORMAT</w:instrText>
    </w:r>
    <w:r w:rsidRPr="006D6A6B">
      <w:rPr>
        <w:b/>
        <w:color w:val="1F497D" w:themeColor="text2"/>
        <w:sz w:val="18"/>
        <w:szCs w:val="18"/>
      </w:rPr>
      <w:fldChar w:fldCharType="separate"/>
    </w:r>
    <w:r w:rsidR="00673EEE" w:rsidRPr="00673EEE">
      <w:rPr>
        <w:noProof/>
        <w:color w:val="1F497D" w:themeColor="text2"/>
        <w:sz w:val="18"/>
        <w:szCs w:val="18"/>
      </w:rPr>
      <w:t>1</w:t>
    </w:r>
    <w:r w:rsidRPr="006D6A6B">
      <w:rPr>
        <w:b/>
        <w:color w:val="1F497D" w:themeColor="text2"/>
        <w:sz w:val="18"/>
        <w:szCs w:val="18"/>
      </w:rPr>
      <w:fldChar w:fldCharType="end"/>
    </w:r>
    <w:r w:rsidRPr="006D6A6B">
      <w:rPr>
        <w:color w:val="1F497D" w:themeColor="text2"/>
        <w:sz w:val="18"/>
        <w:szCs w:val="18"/>
      </w:rPr>
      <w:t xml:space="preserve"> von </w:t>
    </w:r>
    <w:r w:rsidRPr="006D6A6B">
      <w:rPr>
        <w:b/>
        <w:color w:val="1F497D" w:themeColor="text2"/>
        <w:sz w:val="18"/>
        <w:szCs w:val="18"/>
      </w:rPr>
      <w:fldChar w:fldCharType="begin"/>
    </w:r>
    <w:r w:rsidRPr="006D6A6B">
      <w:rPr>
        <w:b/>
        <w:color w:val="1F497D" w:themeColor="text2"/>
        <w:sz w:val="18"/>
        <w:szCs w:val="18"/>
      </w:rPr>
      <w:instrText>NUMPAGES  \* Arabic  \* MERGEFORMAT</w:instrText>
    </w:r>
    <w:r w:rsidRPr="006D6A6B">
      <w:rPr>
        <w:b/>
        <w:color w:val="1F497D" w:themeColor="text2"/>
        <w:sz w:val="18"/>
        <w:szCs w:val="18"/>
      </w:rPr>
      <w:fldChar w:fldCharType="separate"/>
    </w:r>
    <w:r w:rsidR="00673EEE" w:rsidRPr="00673EEE">
      <w:rPr>
        <w:noProof/>
        <w:color w:val="1F497D" w:themeColor="text2"/>
        <w:sz w:val="18"/>
        <w:szCs w:val="18"/>
      </w:rPr>
      <w:t>2</w:t>
    </w:r>
    <w:r w:rsidRPr="006D6A6B">
      <w:rPr>
        <w:b/>
        <w:color w:val="1F497D" w:themeColor="text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0A" w:rsidRDefault="00732C0A" w:rsidP="0027481A">
      <w:r>
        <w:separator/>
      </w:r>
    </w:p>
  </w:footnote>
  <w:footnote w:type="continuationSeparator" w:id="0">
    <w:p w:rsidR="00732C0A" w:rsidRDefault="00732C0A" w:rsidP="0027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3B" w:rsidRDefault="00673EE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41938" o:spid="_x0000_s2068" type="#_x0000_t136" style="position:absolute;margin-left:0;margin-top:0;width:453.6pt;height:75.6pt;z-index:-251653120;mso-position-horizontal:center;mso-position-horizontal-relative:margin;mso-position-vertical:center;mso-position-vertical-relative:margin" o:allowincell="f" fillcolor="#1f497d [3215]" stroked="f">
          <v:textpath style="font-family:&quot;Calibri&quot;;font-size:1pt" string="Medieninformation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E3" w:rsidRDefault="00BD78E3">
    <w:pPr>
      <w:pStyle w:val="Kopfzeile"/>
      <w:rPr>
        <w:b/>
        <w:noProof/>
        <w:sz w:val="36"/>
        <w:szCs w:val="36"/>
        <w:lang w:eastAsia="de-DE"/>
      </w:rPr>
    </w:pPr>
    <w:r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0736D9C3" wp14:editId="5E4CD219">
          <wp:simplePos x="0" y="0"/>
          <wp:positionH relativeFrom="column">
            <wp:posOffset>3309620</wp:posOffset>
          </wp:positionH>
          <wp:positionV relativeFrom="paragraph">
            <wp:posOffset>-253365</wp:posOffset>
          </wp:positionV>
          <wp:extent cx="2295525" cy="529590"/>
          <wp:effectExtent l="0" t="0" r="9525" b="3810"/>
          <wp:wrapTight wrapText="bothSides">
            <wp:wrapPolygon edited="0">
              <wp:start x="0" y="0"/>
              <wp:lineTo x="0" y="20978"/>
              <wp:lineTo x="21510" y="20978"/>
              <wp:lineTo x="21510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8E3" w:rsidRDefault="00673EEE">
    <w:pPr>
      <w:pStyle w:val="Kopfzeile"/>
      <w:rPr>
        <w:b/>
        <w:noProof/>
        <w:sz w:val="36"/>
        <w:szCs w:val="36"/>
        <w:lang w:eastAsia="de-DE"/>
      </w:rPr>
    </w:pPr>
    <w:r>
      <w:rPr>
        <w:noProof/>
        <w:sz w:val="20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41939" o:spid="_x0000_s2069" type="#_x0000_t136" style="position:absolute;margin-left:355.8pt;margin-top:400.85pt;width:270.3pt;height:29.25pt;rotation:270;z-index:-251651072;mso-position-horizontal-relative:margin;mso-position-vertical-relative:margin" o:allowincell="f" fillcolor="#1f497d [3215]" stroked="f">
          <v:textpath style="font-family:&quot;Calibri&quot;;font-size:1pt" string="Medieninformationen"/>
          <w10:wrap anchorx="margin" anchory="margin"/>
        </v:shape>
      </w:pict>
    </w:r>
  </w:p>
  <w:p w:rsidR="00D94840" w:rsidRPr="00BD78E3" w:rsidRDefault="00D94840">
    <w:pPr>
      <w:pStyle w:val="Kopfzeile"/>
      <w:rPr>
        <w:b/>
        <w:noProof/>
        <w:sz w:val="36"/>
        <w:szCs w:val="36"/>
        <w:lang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3B" w:rsidRDefault="00673EE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41937" o:spid="_x0000_s2067" type="#_x0000_t136" style="position:absolute;margin-left:0;margin-top:0;width:453.6pt;height:75.6pt;z-index:-251655168;mso-position-horizontal:center;mso-position-horizontal-relative:margin;mso-position-vertical:center;mso-position-vertical-relative:margin" o:allowincell="f" fillcolor="#1f497d [3215]" stroked="f">
          <v:textpath style="font-family:&quot;Calibri&quot;;font-size:1pt" string="Medieninformation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7CD"/>
    <w:multiLevelType w:val="hybridMultilevel"/>
    <w:tmpl w:val="6276C3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809"/>
    <w:multiLevelType w:val="hybridMultilevel"/>
    <w:tmpl w:val="5C081444"/>
    <w:lvl w:ilvl="0" w:tplc="D718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A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E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CC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A4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0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4A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C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C62F72"/>
    <w:multiLevelType w:val="hybridMultilevel"/>
    <w:tmpl w:val="55947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B5317"/>
    <w:multiLevelType w:val="hybridMultilevel"/>
    <w:tmpl w:val="9EAA4C82"/>
    <w:lvl w:ilvl="0" w:tplc="7AA478BE">
      <w:numFmt w:val="bullet"/>
      <w:lvlText w:val="-"/>
      <w:lvlJc w:val="left"/>
      <w:pPr>
        <w:ind w:left="1080" w:hanging="360"/>
      </w:pPr>
      <w:rPr>
        <w:rFonts w:ascii="Calibri" w:eastAsiaTheme="minorEastAsia" w:hAnsi="Calibri" w:cs="Consola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A20CE"/>
    <w:multiLevelType w:val="hybridMultilevel"/>
    <w:tmpl w:val="F9BAE22E"/>
    <w:lvl w:ilvl="0" w:tplc="8482E76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B5B55"/>
    <w:multiLevelType w:val="hybridMultilevel"/>
    <w:tmpl w:val="445003E8"/>
    <w:lvl w:ilvl="0" w:tplc="585C5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CE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8A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E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8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C2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B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6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622746"/>
    <w:multiLevelType w:val="multilevel"/>
    <w:tmpl w:val="B466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F3537"/>
    <w:multiLevelType w:val="hybridMultilevel"/>
    <w:tmpl w:val="9BA8FC86"/>
    <w:lvl w:ilvl="0" w:tplc="3F9CA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85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4B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E3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A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A5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00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08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CD6B8F"/>
    <w:multiLevelType w:val="hybridMultilevel"/>
    <w:tmpl w:val="4DD8B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D3"/>
    <w:rsid w:val="000013BE"/>
    <w:rsid w:val="00021958"/>
    <w:rsid w:val="00025BF0"/>
    <w:rsid w:val="00035168"/>
    <w:rsid w:val="0004269E"/>
    <w:rsid w:val="00045010"/>
    <w:rsid w:val="000514C0"/>
    <w:rsid w:val="00064C12"/>
    <w:rsid w:val="000719AF"/>
    <w:rsid w:val="000750AE"/>
    <w:rsid w:val="00076269"/>
    <w:rsid w:val="00090634"/>
    <w:rsid w:val="0009613D"/>
    <w:rsid w:val="000B4075"/>
    <w:rsid w:val="000C69C9"/>
    <w:rsid w:val="000C76E9"/>
    <w:rsid w:val="000D1E56"/>
    <w:rsid w:val="000D53E6"/>
    <w:rsid w:val="000D7EAC"/>
    <w:rsid w:val="000F03F7"/>
    <w:rsid w:val="0010414D"/>
    <w:rsid w:val="001120FE"/>
    <w:rsid w:val="00121707"/>
    <w:rsid w:val="00121EC4"/>
    <w:rsid w:val="00126ADD"/>
    <w:rsid w:val="00127A4B"/>
    <w:rsid w:val="00134435"/>
    <w:rsid w:val="001375C9"/>
    <w:rsid w:val="00142FD2"/>
    <w:rsid w:val="00144541"/>
    <w:rsid w:val="001445BC"/>
    <w:rsid w:val="00147EE3"/>
    <w:rsid w:val="0015000B"/>
    <w:rsid w:val="001510FB"/>
    <w:rsid w:val="00156860"/>
    <w:rsid w:val="001610DF"/>
    <w:rsid w:val="00163008"/>
    <w:rsid w:val="00170CEC"/>
    <w:rsid w:val="00175AE4"/>
    <w:rsid w:val="00186BF7"/>
    <w:rsid w:val="001972CF"/>
    <w:rsid w:val="001A283B"/>
    <w:rsid w:val="001A7F75"/>
    <w:rsid w:val="001B34D2"/>
    <w:rsid w:val="001C36B6"/>
    <w:rsid w:val="001C4B15"/>
    <w:rsid w:val="001C790C"/>
    <w:rsid w:val="001C7A10"/>
    <w:rsid w:val="001D2CFC"/>
    <w:rsid w:val="001E35DB"/>
    <w:rsid w:val="001F1A3E"/>
    <w:rsid w:val="002058ED"/>
    <w:rsid w:val="002101BE"/>
    <w:rsid w:val="00213747"/>
    <w:rsid w:val="00222F10"/>
    <w:rsid w:val="00226766"/>
    <w:rsid w:val="00230DA5"/>
    <w:rsid w:val="00243B8C"/>
    <w:rsid w:val="0025490F"/>
    <w:rsid w:val="00256196"/>
    <w:rsid w:val="00266315"/>
    <w:rsid w:val="0027481A"/>
    <w:rsid w:val="00293615"/>
    <w:rsid w:val="002A3216"/>
    <w:rsid w:val="002B1178"/>
    <w:rsid w:val="002D46EF"/>
    <w:rsid w:val="002D4C5E"/>
    <w:rsid w:val="002E6FFE"/>
    <w:rsid w:val="002F0648"/>
    <w:rsid w:val="002F42D8"/>
    <w:rsid w:val="0030317C"/>
    <w:rsid w:val="00314624"/>
    <w:rsid w:val="00326534"/>
    <w:rsid w:val="0033040A"/>
    <w:rsid w:val="0033486F"/>
    <w:rsid w:val="00340C8D"/>
    <w:rsid w:val="00342FF8"/>
    <w:rsid w:val="00343389"/>
    <w:rsid w:val="00344255"/>
    <w:rsid w:val="00346379"/>
    <w:rsid w:val="0035620C"/>
    <w:rsid w:val="00362F55"/>
    <w:rsid w:val="00364C72"/>
    <w:rsid w:val="00371CA5"/>
    <w:rsid w:val="003803F0"/>
    <w:rsid w:val="0039769A"/>
    <w:rsid w:val="003A7839"/>
    <w:rsid w:val="003B44D2"/>
    <w:rsid w:val="003D1308"/>
    <w:rsid w:val="003D2920"/>
    <w:rsid w:val="003D5BA9"/>
    <w:rsid w:val="003E0541"/>
    <w:rsid w:val="00404434"/>
    <w:rsid w:val="00407CE7"/>
    <w:rsid w:val="004122B8"/>
    <w:rsid w:val="00415117"/>
    <w:rsid w:val="004202D1"/>
    <w:rsid w:val="00424D76"/>
    <w:rsid w:val="00430E38"/>
    <w:rsid w:val="00436AA1"/>
    <w:rsid w:val="0044380A"/>
    <w:rsid w:val="004512A6"/>
    <w:rsid w:val="0046101C"/>
    <w:rsid w:val="004639DF"/>
    <w:rsid w:val="00484B57"/>
    <w:rsid w:val="00484C91"/>
    <w:rsid w:val="00490386"/>
    <w:rsid w:val="00491B83"/>
    <w:rsid w:val="004A382C"/>
    <w:rsid w:val="004C7124"/>
    <w:rsid w:val="004D70C7"/>
    <w:rsid w:val="004E4249"/>
    <w:rsid w:val="004F05C1"/>
    <w:rsid w:val="004F6332"/>
    <w:rsid w:val="00500384"/>
    <w:rsid w:val="00505A90"/>
    <w:rsid w:val="00512267"/>
    <w:rsid w:val="00512CC3"/>
    <w:rsid w:val="00514360"/>
    <w:rsid w:val="00533997"/>
    <w:rsid w:val="00534546"/>
    <w:rsid w:val="0055692C"/>
    <w:rsid w:val="00571E82"/>
    <w:rsid w:val="005812AA"/>
    <w:rsid w:val="00581D66"/>
    <w:rsid w:val="00597FBC"/>
    <w:rsid w:val="005A55CC"/>
    <w:rsid w:val="005D0E7C"/>
    <w:rsid w:val="005D44DA"/>
    <w:rsid w:val="005E154C"/>
    <w:rsid w:val="005E50DC"/>
    <w:rsid w:val="005E7013"/>
    <w:rsid w:val="005F52E6"/>
    <w:rsid w:val="005F5FF7"/>
    <w:rsid w:val="00610088"/>
    <w:rsid w:val="00630172"/>
    <w:rsid w:val="00636F09"/>
    <w:rsid w:val="00636FAE"/>
    <w:rsid w:val="00640FFD"/>
    <w:rsid w:val="00646221"/>
    <w:rsid w:val="00654DBF"/>
    <w:rsid w:val="00662209"/>
    <w:rsid w:val="0066300D"/>
    <w:rsid w:val="00673EEE"/>
    <w:rsid w:val="0067597F"/>
    <w:rsid w:val="00677514"/>
    <w:rsid w:val="00692EB8"/>
    <w:rsid w:val="00695190"/>
    <w:rsid w:val="006A1E5E"/>
    <w:rsid w:val="006A4289"/>
    <w:rsid w:val="006B691C"/>
    <w:rsid w:val="006D168F"/>
    <w:rsid w:val="006D558D"/>
    <w:rsid w:val="006D6625"/>
    <w:rsid w:val="006D6A6B"/>
    <w:rsid w:val="006E108A"/>
    <w:rsid w:val="006E6DC7"/>
    <w:rsid w:val="00724D4A"/>
    <w:rsid w:val="00732C0A"/>
    <w:rsid w:val="007460AE"/>
    <w:rsid w:val="00752200"/>
    <w:rsid w:val="00756B6A"/>
    <w:rsid w:val="007801C3"/>
    <w:rsid w:val="00791763"/>
    <w:rsid w:val="00792EA1"/>
    <w:rsid w:val="00794C1D"/>
    <w:rsid w:val="007B32C9"/>
    <w:rsid w:val="007B5269"/>
    <w:rsid w:val="007C6136"/>
    <w:rsid w:val="007D2DC3"/>
    <w:rsid w:val="007D37DC"/>
    <w:rsid w:val="007D67AD"/>
    <w:rsid w:val="00805947"/>
    <w:rsid w:val="00815A3F"/>
    <w:rsid w:val="0082630B"/>
    <w:rsid w:val="00837506"/>
    <w:rsid w:val="00841ADC"/>
    <w:rsid w:val="008467F8"/>
    <w:rsid w:val="00850271"/>
    <w:rsid w:val="008524AB"/>
    <w:rsid w:val="00864CB2"/>
    <w:rsid w:val="00881898"/>
    <w:rsid w:val="00893228"/>
    <w:rsid w:val="008A388E"/>
    <w:rsid w:val="008B5C59"/>
    <w:rsid w:val="008B6344"/>
    <w:rsid w:val="008C01E6"/>
    <w:rsid w:val="008C1F19"/>
    <w:rsid w:val="008D7E19"/>
    <w:rsid w:val="008E08F8"/>
    <w:rsid w:val="00900499"/>
    <w:rsid w:val="00901887"/>
    <w:rsid w:val="0090470C"/>
    <w:rsid w:val="0090697B"/>
    <w:rsid w:val="009405D5"/>
    <w:rsid w:val="0095047D"/>
    <w:rsid w:val="0095254F"/>
    <w:rsid w:val="00977CB0"/>
    <w:rsid w:val="00990672"/>
    <w:rsid w:val="00992206"/>
    <w:rsid w:val="00996215"/>
    <w:rsid w:val="00997CA3"/>
    <w:rsid w:val="009A0B41"/>
    <w:rsid w:val="009A4CA9"/>
    <w:rsid w:val="009B19B8"/>
    <w:rsid w:val="009B5A2C"/>
    <w:rsid w:val="009C61CD"/>
    <w:rsid w:val="009C62C5"/>
    <w:rsid w:val="009F49EA"/>
    <w:rsid w:val="009F4CE6"/>
    <w:rsid w:val="009F4D66"/>
    <w:rsid w:val="009F5CDB"/>
    <w:rsid w:val="00A028E8"/>
    <w:rsid w:val="00A14D5B"/>
    <w:rsid w:val="00A162E8"/>
    <w:rsid w:val="00A21660"/>
    <w:rsid w:val="00A53CAE"/>
    <w:rsid w:val="00A60FE2"/>
    <w:rsid w:val="00A74A8B"/>
    <w:rsid w:val="00A81C99"/>
    <w:rsid w:val="00A974A0"/>
    <w:rsid w:val="00AA2BA1"/>
    <w:rsid w:val="00AA67D9"/>
    <w:rsid w:val="00AD1248"/>
    <w:rsid w:val="00AD2198"/>
    <w:rsid w:val="00AD6EDB"/>
    <w:rsid w:val="00AD735A"/>
    <w:rsid w:val="00AD7864"/>
    <w:rsid w:val="00AE53F2"/>
    <w:rsid w:val="00AE5F88"/>
    <w:rsid w:val="00AE6DE5"/>
    <w:rsid w:val="00AF1372"/>
    <w:rsid w:val="00AF18D4"/>
    <w:rsid w:val="00B02172"/>
    <w:rsid w:val="00B03C80"/>
    <w:rsid w:val="00B232E1"/>
    <w:rsid w:val="00B265C7"/>
    <w:rsid w:val="00B30604"/>
    <w:rsid w:val="00B31AE1"/>
    <w:rsid w:val="00B31BB2"/>
    <w:rsid w:val="00B40B8F"/>
    <w:rsid w:val="00B513FF"/>
    <w:rsid w:val="00B56C69"/>
    <w:rsid w:val="00B95F90"/>
    <w:rsid w:val="00B97CC0"/>
    <w:rsid w:val="00BA05AB"/>
    <w:rsid w:val="00BA2A5C"/>
    <w:rsid w:val="00BA54FA"/>
    <w:rsid w:val="00BC19EE"/>
    <w:rsid w:val="00BD18E8"/>
    <w:rsid w:val="00BD78E3"/>
    <w:rsid w:val="00BF7301"/>
    <w:rsid w:val="00C040BD"/>
    <w:rsid w:val="00C169EF"/>
    <w:rsid w:val="00C16AD3"/>
    <w:rsid w:val="00C20941"/>
    <w:rsid w:val="00C22B8B"/>
    <w:rsid w:val="00C27966"/>
    <w:rsid w:val="00C32225"/>
    <w:rsid w:val="00C4124E"/>
    <w:rsid w:val="00C437E0"/>
    <w:rsid w:val="00C52FCB"/>
    <w:rsid w:val="00C5302B"/>
    <w:rsid w:val="00C6657A"/>
    <w:rsid w:val="00C875A2"/>
    <w:rsid w:val="00C94B58"/>
    <w:rsid w:val="00CA1542"/>
    <w:rsid w:val="00CA210A"/>
    <w:rsid w:val="00CA74FB"/>
    <w:rsid w:val="00CB547C"/>
    <w:rsid w:val="00CB65FC"/>
    <w:rsid w:val="00CC3646"/>
    <w:rsid w:val="00CD0384"/>
    <w:rsid w:val="00CD0B40"/>
    <w:rsid w:val="00CD3194"/>
    <w:rsid w:val="00CD5899"/>
    <w:rsid w:val="00CD7689"/>
    <w:rsid w:val="00CE3841"/>
    <w:rsid w:val="00CE5987"/>
    <w:rsid w:val="00CF0547"/>
    <w:rsid w:val="00CF0B3D"/>
    <w:rsid w:val="00CF1294"/>
    <w:rsid w:val="00D0132C"/>
    <w:rsid w:val="00D10E19"/>
    <w:rsid w:val="00D10F2C"/>
    <w:rsid w:val="00D12035"/>
    <w:rsid w:val="00D13835"/>
    <w:rsid w:val="00D31743"/>
    <w:rsid w:val="00D36B78"/>
    <w:rsid w:val="00D46F86"/>
    <w:rsid w:val="00D50874"/>
    <w:rsid w:val="00D54329"/>
    <w:rsid w:val="00D54973"/>
    <w:rsid w:val="00D57BC7"/>
    <w:rsid w:val="00D636EC"/>
    <w:rsid w:val="00D6712B"/>
    <w:rsid w:val="00D70034"/>
    <w:rsid w:val="00D8095C"/>
    <w:rsid w:val="00D81989"/>
    <w:rsid w:val="00D83F8B"/>
    <w:rsid w:val="00D86ABE"/>
    <w:rsid w:val="00D87FC6"/>
    <w:rsid w:val="00D94840"/>
    <w:rsid w:val="00DA0431"/>
    <w:rsid w:val="00DB2F53"/>
    <w:rsid w:val="00DB72FA"/>
    <w:rsid w:val="00DC12C5"/>
    <w:rsid w:val="00DC4A3F"/>
    <w:rsid w:val="00E00F8F"/>
    <w:rsid w:val="00E05B5D"/>
    <w:rsid w:val="00E15BD3"/>
    <w:rsid w:val="00E21A02"/>
    <w:rsid w:val="00E279A9"/>
    <w:rsid w:val="00E27F0E"/>
    <w:rsid w:val="00E32C35"/>
    <w:rsid w:val="00E41F91"/>
    <w:rsid w:val="00E470C8"/>
    <w:rsid w:val="00E5021D"/>
    <w:rsid w:val="00E6203F"/>
    <w:rsid w:val="00E75D24"/>
    <w:rsid w:val="00E80B37"/>
    <w:rsid w:val="00E97A81"/>
    <w:rsid w:val="00EA03CE"/>
    <w:rsid w:val="00EA6383"/>
    <w:rsid w:val="00EB185B"/>
    <w:rsid w:val="00EB3FB1"/>
    <w:rsid w:val="00EB6900"/>
    <w:rsid w:val="00EC490A"/>
    <w:rsid w:val="00EF4833"/>
    <w:rsid w:val="00F016EA"/>
    <w:rsid w:val="00F05C48"/>
    <w:rsid w:val="00F10A66"/>
    <w:rsid w:val="00F21764"/>
    <w:rsid w:val="00F256C4"/>
    <w:rsid w:val="00F27325"/>
    <w:rsid w:val="00F357D3"/>
    <w:rsid w:val="00F36464"/>
    <w:rsid w:val="00F444C5"/>
    <w:rsid w:val="00F640C0"/>
    <w:rsid w:val="00F7024D"/>
    <w:rsid w:val="00F87FB5"/>
    <w:rsid w:val="00F90E69"/>
    <w:rsid w:val="00F9275A"/>
    <w:rsid w:val="00FA01B1"/>
    <w:rsid w:val="00FA6B48"/>
    <w:rsid w:val="00FA6C4C"/>
    <w:rsid w:val="00FB1C28"/>
    <w:rsid w:val="00FB5671"/>
    <w:rsid w:val="00FB7EF0"/>
    <w:rsid w:val="00FC1E5A"/>
    <w:rsid w:val="00FC4804"/>
    <w:rsid w:val="00FC568D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0C8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54DBF"/>
    <w:pPr>
      <w:keepNext/>
      <w:keepLines/>
      <w:spacing w:before="120" w:after="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4DB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5B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B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8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81A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748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81A"/>
    <w:rPr>
      <w:rFonts w:ascii="Calibri" w:hAnsi="Calibri" w:cs="Times New Roman"/>
    </w:rPr>
  </w:style>
  <w:style w:type="paragraph" w:styleId="KeinLeerraum">
    <w:name w:val="No Spacing"/>
    <w:uiPriority w:val="1"/>
    <w:qFormat/>
    <w:rsid w:val="00AD1248"/>
    <w:pPr>
      <w:spacing w:line="240" w:lineRule="auto"/>
    </w:pPr>
    <w:rPr>
      <w:rFonts w:ascii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DB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AD124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4DBF"/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63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6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">
    <w:name w:val="p1"/>
    <w:basedOn w:val="Standard"/>
    <w:rsid w:val="00EF48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EF4833"/>
  </w:style>
  <w:style w:type="character" w:customStyle="1" w:styleId="s2">
    <w:name w:val="s2"/>
    <w:basedOn w:val="Absatz-Standardschriftart"/>
    <w:rsid w:val="00EF4833"/>
  </w:style>
  <w:style w:type="paragraph" w:styleId="Listenabsatz">
    <w:name w:val="List Paragraph"/>
    <w:basedOn w:val="Standard"/>
    <w:uiPriority w:val="34"/>
    <w:qFormat/>
    <w:rsid w:val="00514360"/>
    <w:pPr>
      <w:ind w:left="720"/>
    </w:pPr>
    <w:rPr>
      <w:rFonts w:ascii="Calibri" w:hAnsi="Calibri" w:cs="Times New Roman"/>
      <w:szCs w:val="22"/>
    </w:rPr>
  </w:style>
  <w:style w:type="character" w:customStyle="1" w:styleId="artikeltext">
    <w:name w:val="artikeltext"/>
    <w:rsid w:val="00484C91"/>
  </w:style>
  <w:style w:type="paragraph" w:styleId="NurText">
    <w:name w:val="Plain Text"/>
    <w:basedOn w:val="Standard"/>
    <w:link w:val="NurTextZchn"/>
    <w:uiPriority w:val="99"/>
    <w:unhideWhenUsed/>
    <w:rsid w:val="002E6FFE"/>
    <w:rPr>
      <w:rFonts w:ascii="Calibri" w:eastAsiaTheme="minorEastAsia" w:hAnsi="Calibri" w:cs="Consolas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E6FFE"/>
    <w:rPr>
      <w:rFonts w:ascii="Calibri" w:eastAsiaTheme="minorEastAsia" w:hAnsi="Calibri" w:cs="Consolas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0C8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54DBF"/>
    <w:pPr>
      <w:keepNext/>
      <w:keepLines/>
      <w:spacing w:before="120" w:after="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4DB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5B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B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8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81A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748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81A"/>
    <w:rPr>
      <w:rFonts w:ascii="Calibri" w:hAnsi="Calibri" w:cs="Times New Roman"/>
    </w:rPr>
  </w:style>
  <w:style w:type="paragraph" w:styleId="KeinLeerraum">
    <w:name w:val="No Spacing"/>
    <w:uiPriority w:val="1"/>
    <w:qFormat/>
    <w:rsid w:val="00AD1248"/>
    <w:pPr>
      <w:spacing w:line="240" w:lineRule="auto"/>
    </w:pPr>
    <w:rPr>
      <w:rFonts w:ascii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DB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AD124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4DBF"/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63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6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">
    <w:name w:val="p1"/>
    <w:basedOn w:val="Standard"/>
    <w:rsid w:val="00EF48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EF4833"/>
  </w:style>
  <w:style w:type="character" w:customStyle="1" w:styleId="s2">
    <w:name w:val="s2"/>
    <w:basedOn w:val="Absatz-Standardschriftart"/>
    <w:rsid w:val="00EF4833"/>
  </w:style>
  <w:style w:type="paragraph" w:styleId="Listenabsatz">
    <w:name w:val="List Paragraph"/>
    <w:basedOn w:val="Standard"/>
    <w:uiPriority w:val="34"/>
    <w:qFormat/>
    <w:rsid w:val="00514360"/>
    <w:pPr>
      <w:ind w:left="720"/>
    </w:pPr>
    <w:rPr>
      <w:rFonts w:ascii="Calibri" w:hAnsi="Calibri" w:cs="Times New Roman"/>
      <w:szCs w:val="22"/>
    </w:rPr>
  </w:style>
  <w:style w:type="character" w:customStyle="1" w:styleId="artikeltext">
    <w:name w:val="artikeltext"/>
    <w:rsid w:val="00484C91"/>
  </w:style>
  <w:style w:type="paragraph" w:styleId="NurText">
    <w:name w:val="Plain Text"/>
    <w:basedOn w:val="Standard"/>
    <w:link w:val="NurTextZchn"/>
    <w:uiPriority w:val="99"/>
    <w:unhideWhenUsed/>
    <w:rsid w:val="002E6FFE"/>
    <w:rPr>
      <w:rFonts w:ascii="Calibri" w:eastAsiaTheme="minorEastAsia" w:hAnsi="Calibri" w:cs="Consolas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E6FFE"/>
    <w:rPr>
      <w:rFonts w:ascii="Calibri" w:eastAsiaTheme="minorEastAsia" w:hAnsi="Calibri" w:cs="Consolas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9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t-verliebtsich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kgt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oerg.lechthoff@profamilia.d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xpaed@awo-guetersloh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ereintrotzallem@web.de" TargetMode="External"/><Relationship Id="rId10" Type="http://schemas.openxmlformats.org/officeDocument/2006/relationships/hyperlink" Target="http://www.gt-verliebtsich.d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leichstellungsstelle.guetersloh.de" TargetMode="External"/><Relationship Id="rId14" Type="http://schemas.openxmlformats.org/officeDocument/2006/relationships/hyperlink" Target="mailto:sexpaed@awo-guetersloh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ne.zimmermann@guetersloh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AF3D-5A23-4703-B8D5-11A34139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Zimmermann, Susanne</dc:creator>
  <cp:lastModifiedBy>Trame, Inge</cp:lastModifiedBy>
  <cp:revision>2</cp:revision>
  <cp:lastPrinted>2020-05-13T05:58:00Z</cp:lastPrinted>
  <dcterms:created xsi:type="dcterms:W3CDTF">2020-05-13T05:59:00Z</dcterms:created>
  <dcterms:modified xsi:type="dcterms:W3CDTF">2020-05-13T05:59:00Z</dcterms:modified>
</cp:coreProperties>
</file>